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750" w:rsidRPr="00355C30" w:rsidRDefault="006648AF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>Добрый день, уважаемые коллеги и участники мероприятия! Представляю доклад на тему:</w:t>
      </w:r>
    </w:p>
    <w:p w:rsidR="008D7750" w:rsidRPr="00355C30" w:rsidRDefault="006648AF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>«</w:t>
      </w:r>
      <w:r w:rsidR="00A12605" w:rsidRPr="00355C30">
        <w:rPr>
          <w:rFonts w:ascii="Times New Roman" w:eastAsia="Times New Roman" w:hAnsi="Times New Roman" w:cs="Times New Roman"/>
          <w:sz w:val="32"/>
          <w:szCs w:val="32"/>
        </w:rPr>
        <w:t xml:space="preserve">Обзор правоприменительной практики Северо-Западного управления </w:t>
      </w:r>
      <w:proofErr w:type="spellStart"/>
      <w:r w:rsidR="00A12605" w:rsidRPr="00355C30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="00A12605" w:rsidRPr="00355C30">
        <w:rPr>
          <w:rFonts w:ascii="Times New Roman" w:eastAsia="Times New Roman" w:hAnsi="Times New Roman" w:cs="Times New Roman"/>
          <w:sz w:val="32"/>
          <w:szCs w:val="32"/>
        </w:rPr>
        <w:t xml:space="preserve"> на территории Калининградской области за 6 месяцев 2026 года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» </w:t>
      </w:r>
    </w:p>
    <w:p w:rsidR="00046E21" w:rsidRPr="00355C30" w:rsidRDefault="00046E21" w:rsidP="00046E2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46E21" w:rsidRPr="00355C30" w:rsidRDefault="00046E21" w:rsidP="00046E2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1E797B" w:rsidRPr="00355C30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>- Титульный</w:t>
      </w:r>
    </w:p>
    <w:p w:rsidR="004A66B0" w:rsidRPr="00355C30" w:rsidRDefault="004A66B0" w:rsidP="004A66B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12605" w:rsidRPr="00355C30" w:rsidRDefault="006648AF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="006135A7" w:rsidRPr="00355C30">
        <w:rPr>
          <w:rFonts w:ascii="Times New Roman" w:eastAsia="Segoe UI Symbol" w:hAnsi="Times New Roman" w:cs="Times New Roman"/>
          <w:b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A12605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A12605" w:rsidRPr="00355C30" w:rsidRDefault="00A12605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Северо-Западное управление 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является территориальным органом межрегионального уровня, осуществляющим функции Федеральной службы</w:t>
      </w:r>
      <w:r w:rsidR="00C21DE5" w:rsidRPr="00355C30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по экологическому, технологическому и атомному надзору </w:t>
      </w:r>
      <w:r w:rsidR="00C21DE5" w:rsidRPr="00355C30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в установленной сфере деятельности на территориях Республики Карелия, Архангельской, Вологодской, Калининградской, Ленинградской, Мурманской, Новгородской и Псковской областей, города Санкт-Петербург, острове 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Колгу́ев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и шельфе морей Арктической зоны Российской Федерации.</w:t>
      </w:r>
      <w:proofErr w:type="gramEnd"/>
    </w:p>
    <w:p w:rsidR="008D7750" w:rsidRPr="00355C30" w:rsidRDefault="008D7750" w:rsidP="00AE61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D7750" w:rsidRPr="00355C30" w:rsidRDefault="006648AF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3</w:t>
      </w:r>
    </w:p>
    <w:p w:rsidR="00A12605" w:rsidRPr="00355C30" w:rsidRDefault="00A12605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На территории Калининградской области </w:t>
      </w:r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 xml:space="preserve">Северо-Западное управление </w:t>
      </w:r>
      <w:proofErr w:type="spellStart"/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Pr="00355C30">
        <w:rPr>
          <w:rFonts w:ascii="Times New Roman" w:hAnsi="Times New Roman" w:cs="Times New Roman"/>
          <w:sz w:val="32"/>
          <w:szCs w:val="32"/>
        </w:rPr>
        <w:t xml:space="preserve"> организует и осуществляет следующие виды государственного контроля (надзора):</w:t>
      </w:r>
    </w:p>
    <w:p w:rsidR="00A12605" w:rsidRPr="00355C30" w:rsidRDefault="00AD7360" w:rsidP="00AE6160">
      <w:pPr>
        <w:numPr>
          <w:ilvl w:val="0"/>
          <w:numId w:val="6"/>
        </w:numPr>
        <w:tabs>
          <w:tab w:val="clear" w:pos="720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Федеральный государственный надзор 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 в области промышленной безопасности;</w:t>
      </w:r>
    </w:p>
    <w:p w:rsidR="00AD7360" w:rsidRDefault="00AD7360" w:rsidP="00AE6160">
      <w:pPr>
        <w:numPr>
          <w:ilvl w:val="0"/>
          <w:numId w:val="6"/>
        </w:numPr>
        <w:tabs>
          <w:tab w:val="clear" w:pos="720"/>
          <w:tab w:val="num" w:pos="851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Федеральный государственный строительный надзор;</w:t>
      </w:r>
    </w:p>
    <w:p w:rsidR="00AD7360" w:rsidRDefault="00AD7360" w:rsidP="00AE6160">
      <w:pPr>
        <w:numPr>
          <w:ilvl w:val="0"/>
          <w:numId w:val="6"/>
        </w:numPr>
        <w:tabs>
          <w:tab w:val="clear" w:pos="720"/>
          <w:tab w:val="num" w:pos="851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Федеральный государственный энергетический надзор в сфере электроэнергетики  и сфере теплоснабжения;</w:t>
      </w:r>
    </w:p>
    <w:p w:rsidR="00AD7360" w:rsidRDefault="00AD7360" w:rsidP="00AE6160">
      <w:pPr>
        <w:numPr>
          <w:ilvl w:val="0"/>
          <w:numId w:val="6"/>
        </w:numPr>
        <w:tabs>
          <w:tab w:val="clear" w:pos="720"/>
          <w:tab w:val="num" w:pos="851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Федеральный государственный надзор в области безопасности гидротехнических сооружений;</w:t>
      </w:r>
    </w:p>
    <w:p w:rsidR="00AD7360" w:rsidRDefault="00AD7360" w:rsidP="00AE6160">
      <w:pPr>
        <w:numPr>
          <w:ilvl w:val="0"/>
          <w:numId w:val="6"/>
        </w:numPr>
        <w:tabs>
          <w:tab w:val="clear" w:pos="720"/>
          <w:tab w:val="num" w:pos="851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Федеральный государственный г</w:t>
      </w:r>
      <w:r w:rsidR="00495964" w:rsidRPr="00355C30">
        <w:rPr>
          <w:rFonts w:ascii="Times New Roman" w:hAnsi="Times New Roman" w:cs="Times New Roman"/>
          <w:sz w:val="32"/>
          <w:szCs w:val="32"/>
        </w:rPr>
        <w:t>орный надзор;</w:t>
      </w:r>
    </w:p>
    <w:p w:rsidR="00495964" w:rsidRPr="00355C30" w:rsidRDefault="00AD7360" w:rsidP="00AE6160">
      <w:pPr>
        <w:numPr>
          <w:ilvl w:val="0"/>
          <w:numId w:val="6"/>
        </w:numPr>
        <w:tabs>
          <w:tab w:val="clear" w:pos="720"/>
          <w:tab w:val="num" w:pos="851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Федеральный государственный надзор за деятельностью саморегулируемых организаций; </w:t>
      </w:r>
      <w:r w:rsidR="00495964" w:rsidRPr="00355C30">
        <w:rPr>
          <w:rFonts w:ascii="Times New Roman" w:hAnsi="Times New Roman" w:cs="Times New Roman"/>
          <w:sz w:val="32"/>
          <w:szCs w:val="32"/>
        </w:rPr>
        <w:tab/>
      </w:r>
    </w:p>
    <w:p w:rsidR="00A12605" w:rsidRPr="00355C30" w:rsidRDefault="001E7288" w:rsidP="00AE6160">
      <w:pPr>
        <w:numPr>
          <w:ilvl w:val="0"/>
          <w:numId w:val="6"/>
        </w:numPr>
        <w:tabs>
          <w:tab w:val="clear" w:pos="720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Федеральный государственный надзор за </w:t>
      </w:r>
      <w:r w:rsidR="00A12605" w:rsidRPr="00355C30">
        <w:rPr>
          <w:rFonts w:ascii="Times New Roman" w:hAnsi="Times New Roman" w:cs="Times New Roman"/>
          <w:sz w:val="32"/>
          <w:szCs w:val="32"/>
        </w:rPr>
        <w:t>деятельностью саморегулируемых организаций</w:t>
      </w:r>
      <w:r w:rsidR="00B236C6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A12605" w:rsidRPr="00355C30">
        <w:rPr>
          <w:rFonts w:ascii="Times New Roman" w:hAnsi="Times New Roman" w:cs="Times New Roman"/>
          <w:sz w:val="32"/>
          <w:szCs w:val="32"/>
        </w:rPr>
        <w:t>в области энергетического обследования;</w:t>
      </w:r>
    </w:p>
    <w:p w:rsidR="001E7288" w:rsidRDefault="001E7288" w:rsidP="00AE6160">
      <w:pPr>
        <w:numPr>
          <w:ilvl w:val="0"/>
          <w:numId w:val="6"/>
        </w:numPr>
        <w:tabs>
          <w:tab w:val="clear" w:pos="720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Федеральный государственный контроль (надзор)</w:t>
      </w:r>
      <w:r w:rsidR="000B4EFD" w:rsidRPr="00355C30">
        <w:rPr>
          <w:rFonts w:ascii="Times New Roman" w:hAnsi="Times New Roman" w:cs="Times New Roman"/>
          <w:sz w:val="32"/>
          <w:szCs w:val="32"/>
        </w:rPr>
        <w:t xml:space="preserve"> в области </w:t>
      </w:r>
      <w:r>
        <w:rPr>
          <w:rFonts w:ascii="Times New Roman" w:hAnsi="Times New Roman" w:cs="Times New Roman"/>
          <w:sz w:val="32"/>
          <w:szCs w:val="32"/>
        </w:rPr>
        <w:t xml:space="preserve">безопасного </w:t>
      </w:r>
      <w:r w:rsidR="000B4EFD" w:rsidRPr="00355C30">
        <w:rPr>
          <w:rFonts w:ascii="Times New Roman" w:hAnsi="Times New Roman" w:cs="Times New Roman"/>
          <w:sz w:val="32"/>
          <w:szCs w:val="32"/>
        </w:rPr>
        <w:t xml:space="preserve">использования и содержания лифтов, </w:t>
      </w:r>
      <w:r>
        <w:rPr>
          <w:rFonts w:ascii="Times New Roman" w:hAnsi="Times New Roman" w:cs="Times New Roman"/>
          <w:sz w:val="32"/>
          <w:szCs w:val="32"/>
        </w:rPr>
        <w:t>подъемных платформ для инвалидов, пассажирских конвейеров, эскалаторов, за исключением эскалаторов в метрополитенах;</w:t>
      </w:r>
    </w:p>
    <w:p w:rsidR="00495964" w:rsidRPr="00355C30" w:rsidRDefault="001E7288" w:rsidP="00AE6160">
      <w:pPr>
        <w:numPr>
          <w:ilvl w:val="0"/>
          <w:numId w:val="6"/>
        </w:numPr>
        <w:tabs>
          <w:tab w:val="clear" w:pos="720"/>
        </w:tabs>
        <w:spacing w:after="0"/>
        <w:ind w:left="0" w:firstLine="35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Федеральный государственный л</w:t>
      </w:r>
      <w:r w:rsidR="00495964" w:rsidRPr="00355C30">
        <w:rPr>
          <w:rFonts w:ascii="Times New Roman" w:hAnsi="Times New Roman" w:cs="Times New Roman"/>
          <w:sz w:val="32"/>
          <w:szCs w:val="32"/>
        </w:rPr>
        <w:t xml:space="preserve">ицензионный контроль </w:t>
      </w:r>
      <w:r>
        <w:rPr>
          <w:rFonts w:ascii="Times New Roman" w:hAnsi="Times New Roman" w:cs="Times New Roman"/>
          <w:sz w:val="32"/>
          <w:szCs w:val="32"/>
        </w:rPr>
        <w:t xml:space="preserve"> (надзор) </w:t>
      </w:r>
      <w:r w:rsidR="00495964" w:rsidRPr="00355C30">
        <w:rPr>
          <w:rFonts w:ascii="Times New Roman" w:hAnsi="Times New Roman" w:cs="Times New Roman"/>
          <w:sz w:val="32"/>
          <w:szCs w:val="32"/>
        </w:rPr>
        <w:t>отдельных видов деятельност</w:t>
      </w:r>
      <w:r w:rsidR="00B236C6" w:rsidRPr="00355C30">
        <w:rPr>
          <w:rFonts w:ascii="Times New Roman" w:hAnsi="Times New Roman" w:cs="Times New Roman"/>
          <w:sz w:val="32"/>
          <w:szCs w:val="32"/>
        </w:rPr>
        <w:t>и</w:t>
      </w:r>
      <w:r w:rsidR="00495964" w:rsidRPr="00355C30">
        <w:rPr>
          <w:rFonts w:ascii="Times New Roman" w:hAnsi="Times New Roman" w:cs="Times New Roman"/>
          <w:sz w:val="32"/>
          <w:szCs w:val="32"/>
        </w:rPr>
        <w:t>,</w:t>
      </w:r>
      <w:r w:rsidR="00B236C6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C21DE5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495964" w:rsidRPr="00355C30">
        <w:rPr>
          <w:rFonts w:ascii="Times New Roman" w:hAnsi="Times New Roman" w:cs="Times New Roman"/>
          <w:sz w:val="32"/>
          <w:szCs w:val="32"/>
        </w:rPr>
        <w:t>а именно:</w:t>
      </w:r>
    </w:p>
    <w:p w:rsidR="00A12605" w:rsidRPr="00355C30" w:rsidRDefault="00495964" w:rsidP="000B4EF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- </w:t>
      </w:r>
      <w:r w:rsidR="00A12605" w:rsidRPr="00355C30">
        <w:rPr>
          <w:rFonts w:ascii="Times New Roman" w:hAnsi="Times New Roman" w:cs="Times New Roman"/>
          <w:sz w:val="32"/>
          <w:szCs w:val="32"/>
        </w:rPr>
        <w:t>деятельност</w:t>
      </w:r>
      <w:r w:rsidRPr="00355C30">
        <w:rPr>
          <w:rFonts w:ascii="Times New Roman" w:hAnsi="Times New Roman" w:cs="Times New Roman"/>
          <w:sz w:val="32"/>
          <w:szCs w:val="32"/>
        </w:rPr>
        <w:t>и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, связанной </w:t>
      </w:r>
      <w:r w:rsidRPr="00355C30">
        <w:rPr>
          <w:rFonts w:ascii="Times New Roman" w:hAnsi="Times New Roman" w:cs="Times New Roman"/>
          <w:sz w:val="32"/>
          <w:szCs w:val="32"/>
        </w:rPr>
        <w:t xml:space="preserve">  </w:t>
      </w:r>
      <w:r w:rsidR="00A12605" w:rsidRPr="00355C30">
        <w:rPr>
          <w:rFonts w:ascii="Times New Roman" w:hAnsi="Times New Roman" w:cs="Times New Roman"/>
          <w:sz w:val="32"/>
          <w:szCs w:val="32"/>
        </w:rPr>
        <w:t>с обращением взрывчатых материалов</w:t>
      </w:r>
      <w:r w:rsidR="001E7288">
        <w:rPr>
          <w:rFonts w:ascii="Times New Roman" w:hAnsi="Times New Roman" w:cs="Times New Roman"/>
          <w:sz w:val="32"/>
          <w:szCs w:val="32"/>
        </w:rPr>
        <w:t xml:space="preserve"> промышленного назначения</w:t>
      </w:r>
      <w:r w:rsidR="00A12605" w:rsidRPr="00355C30">
        <w:rPr>
          <w:rFonts w:ascii="Times New Roman" w:hAnsi="Times New Roman" w:cs="Times New Roman"/>
          <w:sz w:val="32"/>
          <w:szCs w:val="32"/>
        </w:rPr>
        <w:t>;</w:t>
      </w:r>
    </w:p>
    <w:p w:rsidR="00A12605" w:rsidRPr="00355C30" w:rsidRDefault="00495964" w:rsidP="000B4EF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- </w:t>
      </w:r>
      <w:r w:rsidR="00A12605" w:rsidRPr="00355C30">
        <w:rPr>
          <w:rFonts w:ascii="Times New Roman" w:hAnsi="Times New Roman" w:cs="Times New Roman"/>
          <w:sz w:val="32"/>
          <w:szCs w:val="32"/>
        </w:rPr>
        <w:t>деятельност</w:t>
      </w:r>
      <w:r w:rsidRPr="00355C30">
        <w:rPr>
          <w:rFonts w:ascii="Times New Roman" w:hAnsi="Times New Roman" w:cs="Times New Roman"/>
          <w:sz w:val="32"/>
          <w:szCs w:val="32"/>
        </w:rPr>
        <w:t xml:space="preserve">и </w:t>
      </w:r>
      <w:r w:rsidR="00A12605" w:rsidRPr="00355C30">
        <w:rPr>
          <w:rFonts w:ascii="Times New Roman" w:hAnsi="Times New Roman" w:cs="Times New Roman"/>
          <w:sz w:val="32"/>
          <w:szCs w:val="32"/>
        </w:rPr>
        <w:t>по проведению экспертизы промышленной безопасности;</w:t>
      </w:r>
    </w:p>
    <w:p w:rsidR="00495964" w:rsidRPr="00355C30" w:rsidRDefault="00495964" w:rsidP="000B4EF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- производства маркшейдерских работ</w:t>
      </w:r>
      <w:r w:rsidR="00355C30">
        <w:rPr>
          <w:rFonts w:ascii="Times New Roman" w:hAnsi="Times New Roman" w:cs="Times New Roman"/>
          <w:sz w:val="32"/>
          <w:szCs w:val="32"/>
        </w:rPr>
        <w:t>.</w:t>
      </w:r>
    </w:p>
    <w:p w:rsidR="004A66B0" w:rsidRPr="00355C30" w:rsidRDefault="004A66B0" w:rsidP="000B4EFD">
      <w:pPr>
        <w:tabs>
          <w:tab w:val="num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D7750" w:rsidRPr="00355C30" w:rsidRDefault="006648AF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4</w:t>
      </w:r>
    </w:p>
    <w:p w:rsidR="00A12605" w:rsidRPr="00355C30" w:rsidRDefault="00B50C6A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В сферу надзорной деятельности </w:t>
      </w:r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>Северо-Западно</w:t>
      </w:r>
      <w:r w:rsidR="001512DE">
        <w:rPr>
          <w:rFonts w:ascii="Times New Roman" w:eastAsia="Times New Roman" w:hAnsi="Times New Roman" w:cs="Times New Roman"/>
          <w:sz w:val="32"/>
          <w:szCs w:val="32"/>
        </w:rPr>
        <w:t>го управления</w:t>
      </w:r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="00355C30">
        <w:rPr>
          <w:rFonts w:ascii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hAnsi="Times New Roman" w:cs="Times New Roman"/>
          <w:sz w:val="32"/>
          <w:szCs w:val="32"/>
        </w:rPr>
        <w:t>на территории Калининградской области входят следующие объекты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A12605" w:rsidRPr="00355C30" w:rsidRDefault="00B50C6A" w:rsidP="00AE6160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1116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 опасных производственных объект</w:t>
      </w:r>
      <w:r w:rsidRPr="00355C30">
        <w:rPr>
          <w:rFonts w:ascii="Times New Roman" w:hAnsi="Times New Roman" w:cs="Times New Roman"/>
          <w:sz w:val="32"/>
          <w:szCs w:val="32"/>
        </w:rPr>
        <w:t>ов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A12605" w:rsidRPr="00355C30" w:rsidRDefault="00B50C6A" w:rsidP="00AE6160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2110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 поднадзорных организа</w:t>
      </w:r>
      <w:r w:rsidRPr="00355C30">
        <w:rPr>
          <w:rFonts w:ascii="Times New Roman" w:hAnsi="Times New Roman" w:cs="Times New Roman"/>
          <w:sz w:val="32"/>
          <w:szCs w:val="32"/>
        </w:rPr>
        <w:t>ций, в отношении которых осущес</w:t>
      </w:r>
      <w:r w:rsidR="00A12605" w:rsidRPr="00355C30">
        <w:rPr>
          <w:rFonts w:ascii="Times New Roman" w:hAnsi="Times New Roman" w:cs="Times New Roman"/>
          <w:sz w:val="32"/>
          <w:szCs w:val="32"/>
        </w:rPr>
        <w:t>т</w:t>
      </w:r>
      <w:r w:rsidRPr="00355C30">
        <w:rPr>
          <w:rFonts w:ascii="Times New Roman" w:hAnsi="Times New Roman" w:cs="Times New Roman"/>
          <w:sz w:val="32"/>
          <w:szCs w:val="32"/>
        </w:rPr>
        <w:t>в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ляется </w:t>
      </w:r>
      <w:r w:rsidR="0026546B">
        <w:rPr>
          <w:rFonts w:ascii="Times New Roman" w:hAnsi="Times New Roman" w:cs="Times New Roman"/>
          <w:sz w:val="32"/>
          <w:szCs w:val="32"/>
        </w:rPr>
        <w:t xml:space="preserve">федеральный 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государственный энергетический надзор, </w:t>
      </w:r>
    </w:p>
    <w:p w:rsidR="00A12605" w:rsidRPr="00355C30" w:rsidRDefault="00B50C6A" w:rsidP="00AE6160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179</w:t>
      </w:r>
      <w:r w:rsidR="00A12605" w:rsidRPr="00355C30">
        <w:rPr>
          <w:rFonts w:ascii="Times New Roman" w:hAnsi="Times New Roman" w:cs="Times New Roman"/>
          <w:sz w:val="32"/>
          <w:szCs w:val="32"/>
        </w:rPr>
        <w:t xml:space="preserve"> гидротехнических сооружений,</w:t>
      </w:r>
    </w:p>
    <w:p w:rsidR="00A12605" w:rsidRPr="002B32BF" w:rsidRDefault="00B50C6A" w:rsidP="00AE6160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B32BF">
        <w:rPr>
          <w:rFonts w:ascii="Times New Roman" w:hAnsi="Times New Roman" w:cs="Times New Roman"/>
          <w:sz w:val="32"/>
          <w:szCs w:val="32"/>
        </w:rPr>
        <w:t xml:space="preserve">2851 </w:t>
      </w:r>
      <w:r w:rsidR="002F2973" w:rsidRPr="002B32BF">
        <w:rPr>
          <w:rFonts w:ascii="Times New Roman" w:hAnsi="Times New Roman" w:cs="Times New Roman"/>
          <w:sz w:val="32"/>
          <w:szCs w:val="32"/>
        </w:rPr>
        <w:t>техническое</w:t>
      </w:r>
      <w:r w:rsidR="005E5FF7" w:rsidRPr="002B32BF">
        <w:rPr>
          <w:rFonts w:ascii="Times New Roman" w:hAnsi="Times New Roman" w:cs="Times New Roman"/>
          <w:sz w:val="32"/>
          <w:szCs w:val="32"/>
        </w:rPr>
        <w:t xml:space="preserve"> устройств</w:t>
      </w:r>
      <w:r w:rsidR="002F2973" w:rsidRPr="002B32BF">
        <w:rPr>
          <w:rFonts w:ascii="Times New Roman" w:hAnsi="Times New Roman" w:cs="Times New Roman"/>
          <w:sz w:val="32"/>
          <w:szCs w:val="32"/>
        </w:rPr>
        <w:t>о</w:t>
      </w:r>
      <w:r w:rsidR="00A12605" w:rsidRPr="002B32BF">
        <w:rPr>
          <w:rFonts w:ascii="Times New Roman" w:hAnsi="Times New Roman" w:cs="Times New Roman"/>
          <w:sz w:val="32"/>
          <w:szCs w:val="32"/>
        </w:rPr>
        <w:t>,</w:t>
      </w:r>
    </w:p>
    <w:p w:rsidR="00C21DE5" w:rsidRDefault="00A12605" w:rsidP="000B4EFD">
      <w:pPr>
        <w:pStyle w:val="a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1</w:t>
      </w:r>
      <w:r w:rsidR="00B50C6A" w:rsidRPr="00355C30">
        <w:rPr>
          <w:rFonts w:ascii="Times New Roman" w:hAnsi="Times New Roman" w:cs="Times New Roman"/>
          <w:sz w:val="32"/>
          <w:szCs w:val="32"/>
        </w:rPr>
        <w:t>7</w:t>
      </w:r>
      <w:r w:rsidRPr="00355C30">
        <w:rPr>
          <w:rFonts w:ascii="Times New Roman" w:hAnsi="Times New Roman" w:cs="Times New Roman"/>
          <w:sz w:val="32"/>
          <w:szCs w:val="32"/>
        </w:rPr>
        <w:t xml:space="preserve"> объектов строительного надзора</w:t>
      </w:r>
      <w:r w:rsidR="00B50C6A" w:rsidRPr="00355C30">
        <w:rPr>
          <w:rFonts w:ascii="Times New Roman" w:hAnsi="Times New Roman" w:cs="Times New Roman"/>
          <w:sz w:val="32"/>
          <w:szCs w:val="32"/>
        </w:rPr>
        <w:t>.</w:t>
      </w:r>
    </w:p>
    <w:p w:rsidR="00576475" w:rsidRPr="00355C30" w:rsidRDefault="00576475" w:rsidP="0026546B">
      <w:pPr>
        <w:pStyle w:val="a3"/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sz w:val="32"/>
          <w:szCs w:val="32"/>
        </w:rPr>
      </w:pPr>
    </w:p>
    <w:p w:rsidR="00B50C6A" w:rsidRPr="00355C30" w:rsidRDefault="006648AF" w:rsidP="00E963A7">
      <w:pPr>
        <w:pStyle w:val="a3"/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5</w:t>
      </w:r>
      <w:r w:rsidR="00870F6A"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862E10" w:rsidRPr="00355C30" w:rsidRDefault="00B50C6A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>Наиболее крупными поднадзорными организациями, расположенными на территории Калининградской области, являются: АО «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Россети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Янтарь», АО «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Интер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РАО-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Электрогенерация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>», АО «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Экопэт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>», ООО «Лукойл-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Нижневолжскнефть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>», ОАО «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Калининградгазификация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»,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МП «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Калининградтеплосеть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», Группа компаний «Содружество»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lastRenderedPageBreak/>
        <w:t>(ЗАО «Содружество», ООО «Содружеств</w:t>
      </w:r>
      <w:proofErr w:type="gramStart"/>
      <w:r w:rsidRPr="00355C30">
        <w:rPr>
          <w:rFonts w:ascii="Times New Roman" w:eastAsia="Times New Roman" w:hAnsi="Times New Roman" w:cs="Times New Roman"/>
          <w:sz w:val="32"/>
          <w:szCs w:val="32"/>
        </w:rPr>
        <w:t>о-</w:t>
      </w:r>
      <w:proofErr w:type="gram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Протеин»,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АО «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Агропродукт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>»), АО «РЖД» и другие значимые для экономики региона организации.</w:t>
      </w:r>
    </w:p>
    <w:p w:rsidR="00E963A7" w:rsidRPr="00355C30" w:rsidRDefault="00E963A7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70F6A" w:rsidRPr="00355C30" w:rsidRDefault="00870F6A" w:rsidP="00AE61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6</w:t>
      </w:r>
    </w:p>
    <w:p w:rsidR="00862E10" w:rsidRPr="00355C30" w:rsidRDefault="005E5FF7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В 202</w:t>
      </w:r>
      <w:r w:rsidR="00862E10" w:rsidRPr="00355C30">
        <w:rPr>
          <w:rFonts w:ascii="Times New Roman" w:hAnsi="Times New Roman" w:cs="Times New Roman"/>
          <w:sz w:val="32"/>
          <w:szCs w:val="32"/>
        </w:rPr>
        <w:t>6</w:t>
      </w:r>
      <w:r w:rsidRPr="00355C30">
        <w:rPr>
          <w:rFonts w:ascii="Times New Roman" w:hAnsi="Times New Roman" w:cs="Times New Roman"/>
          <w:sz w:val="32"/>
          <w:szCs w:val="32"/>
        </w:rPr>
        <w:t> году контрольно</w:t>
      </w:r>
      <w:r w:rsidRPr="00355C30">
        <w:rPr>
          <w:rFonts w:ascii="Times New Roman" w:hAnsi="Times New Roman" w:cs="Times New Roman"/>
          <w:sz w:val="32"/>
          <w:szCs w:val="32"/>
        </w:rPr>
        <w:noBreakHyphen/>
        <w:t xml:space="preserve">надзорная деятельность </w:t>
      </w:r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>Северо-Западно</w:t>
      </w:r>
      <w:r w:rsidR="001512DE">
        <w:rPr>
          <w:rFonts w:ascii="Times New Roman" w:eastAsia="Times New Roman" w:hAnsi="Times New Roman" w:cs="Times New Roman"/>
          <w:sz w:val="32"/>
          <w:szCs w:val="32"/>
        </w:rPr>
        <w:t>го управления</w:t>
      </w:r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="001512DE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hAnsi="Times New Roman" w:cs="Times New Roman"/>
          <w:sz w:val="32"/>
          <w:szCs w:val="32"/>
        </w:rPr>
        <w:t>осуществлялась с учё</w:t>
      </w:r>
      <w:r w:rsidR="00830D21">
        <w:rPr>
          <w:rFonts w:ascii="Times New Roman" w:hAnsi="Times New Roman" w:cs="Times New Roman"/>
          <w:sz w:val="32"/>
          <w:szCs w:val="32"/>
        </w:rPr>
        <w:t>том ограничений, установленных постановлением Правительства Российской Федерации</w:t>
      </w:r>
      <w:r w:rsidR="00576475">
        <w:rPr>
          <w:rFonts w:ascii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hAnsi="Times New Roman" w:cs="Times New Roman"/>
          <w:sz w:val="32"/>
          <w:szCs w:val="32"/>
        </w:rPr>
        <w:t>от 10 марта 2022 года № 336 «Об особенностях организации осуществления государственного контроля (надзора), муниципального контроля».</w:t>
      </w:r>
      <w:r w:rsidR="00862E10" w:rsidRPr="00355C3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62E10" w:rsidRPr="00355C30" w:rsidRDefault="00862E10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Данные ограничения переориентировали деятельность надзорных органов на профилактику нарушений</w:t>
      </w:r>
      <w:r w:rsidR="00576475">
        <w:rPr>
          <w:rFonts w:ascii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hAnsi="Times New Roman" w:cs="Times New Roman"/>
          <w:sz w:val="32"/>
          <w:szCs w:val="32"/>
        </w:rPr>
        <w:t>и стимулирование добросовестного поведения хозяйствующих субъектов, в том числе в сфере промышленной и энергетической безопасности.</w:t>
      </w:r>
    </w:p>
    <w:p w:rsidR="005F57B3" w:rsidRDefault="00862E10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Плановые проверки в 2026 году проводились только</w:t>
      </w:r>
      <w:r w:rsidR="00C21DE5" w:rsidRPr="00355C30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Pr="00355C30">
        <w:rPr>
          <w:rFonts w:ascii="Times New Roman" w:hAnsi="Times New Roman" w:cs="Times New Roman"/>
          <w:sz w:val="32"/>
          <w:szCs w:val="32"/>
        </w:rPr>
        <w:t>в отношении объектов, отнесённых к категориям чрезвычайно высокого и высокого риска, опасных производственных объектов</w:t>
      </w:r>
      <w:r w:rsidR="000B4EFD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355C30">
        <w:rPr>
          <w:rFonts w:ascii="Times New Roman" w:hAnsi="Times New Roman" w:cs="Times New Roman"/>
          <w:sz w:val="32"/>
          <w:szCs w:val="32"/>
        </w:rPr>
        <w:t>II класса опасности</w:t>
      </w:r>
      <w:r w:rsidR="0026546B" w:rsidRPr="0026546B">
        <w:rPr>
          <w:rFonts w:ascii="Times New Roman" w:hAnsi="Times New Roman" w:cs="Times New Roman"/>
          <w:sz w:val="32"/>
          <w:szCs w:val="32"/>
        </w:rPr>
        <w:t xml:space="preserve"> </w:t>
      </w:r>
      <w:r w:rsidR="0026546B" w:rsidRPr="00355C30">
        <w:rPr>
          <w:rFonts w:ascii="Times New Roman" w:hAnsi="Times New Roman" w:cs="Times New Roman"/>
          <w:sz w:val="32"/>
          <w:szCs w:val="32"/>
        </w:rPr>
        <w:t>и гидротехнических сооружений</w:t>
      </w:r>
      <w:r w:rsidR="0026546B">
        <w:rPr>
          <w:rFonts w:ascii="Times New Roman" w:hAnsi="Times New Roman" w:cs="Times New Roman"/>
          <w:sz w:val="32"/>
          <w:szCs w:val="32"/>
        </w:rPr>
        <w:t xml:space="preserve">  </w:t>
      </w:r>
      <w:r w:rsidR="0026546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26546B">
        <w:rPr>
          <w:rFonts w:ascii="Times New Roman" w:hAnsi="Times New Roman" w:cs="Times New Roman"/>
          <w:sz w:val="32"/>
          <w:szCs w:val="32"/>
        </w:rPr>
        <w:t xml:space="preserve"> класса</w:t>
      </w:r>
      <w:r w:rsidRPr="00355C30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862E10" w:rsidRPr="00355C30" w:rsidRDefault="00862E10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К этим объектам относятся социальные, промышленные объекты, отдельные виды деятельности, имеющие максимальный </w:t>
      </w:r>
      <w:r w:rsidR="00576475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Pr="00355C30">
        <w:rPr>
          <w:rFonts w:ascii="Times New Roman" w:hAnsi="Times New Roman" w:cs="Times New Roman"/>
          <w:sz w:val="32"/>
          <w:szCs w:val="32"/>
        </w:rPr>
        <w:t>или близкий к нему уровень риска причинения вреда</w:t>
      </w:r>
      <w:r w:rsidR="000B4EFD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hAnsi="Times New Roman" w:cs="Times New Roman"/>
          <w:sz w:val="32"/>
          <w:szCs w:val="32"/>
        </w:rPr>
        <w:t xml:space="preserve">                                     </w:t>
      </w:r>
      <w:r w:rsidRPr="00355C30">
        <w:rPr>
          <w:rFonts w:ascii="Times New Roman" w:hAnsi="Times New Roman" w:cs="Times New Roman"/>
          <w:sz w:val="32"/>
          <w:szCs w:val="32"/>
        </w:rPr>
        <w:t>в соответствующей сфере.</w:t>
      </w:r>
    </w:p>
    <w:p w:rsidR="002F2973" w:rsidRPr="00355C30" w:rsidRDefault="002F2973" w:rsidP="00AE616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D7750" w:rsidRPr="00355C30" w:rsidRDefault="006648AF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="00046E21" w:rsidRPr="00355C30">
        <w:rPr>
          <w:rFonts w:ascii="Times New Roman" w:eastAsia="Segoe UI Symbol" w:hAnsi="Times New Roman" w:cs="Times New Roman"/>
          <w:b/>
          <w:sz w:val="32"/>
          <w:szCs w:val="32"/>
        </w:rPr>
        <w:t xml:space="preserve"> </w:t>
      </w:r>
      <w:r w:rsidR="00870F6A" w:rsidRPr="00355C30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:rsidR="00C22F4B" w:rsidRPr="00355C30" w:rsidRDefault="00862E10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За первое полугодие 2026 года Калининградскими отделами Управления проведено </w:t>
      </w:r>
      <w:r w:rsidR="00830D21">
        <w:rPr>
          <w:rFonts w:ascii="Times New Roman" w:eastAsia="Times New Roman" w:hAnsi="Times New Roman" w:cs="Times New Roman"/>
          <w:sz w:val="32"/>
          <w:szCs w:val="32"/>
        </w:rPr>
        <w:t>33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30D21">
        <w:rPr>
          <w:rFonts w:ascii="Times New Roman" w:eastAsia="Times New Roman" w:hAnsi="Times New Roman" w:cs="Times New Roman"/>
          <w:sz w:val="32"/>
          <w:szCs w:val="32"/>
        </w:rPr>
        <w:t xml:space="preserve">контрольных (надзорных)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мероприяти</w:t>
      </w:r>
      <w:r w:rsidR="00830D21">
        <w:rPr>
          <w:rFonts w:ascii="Times New Roman" w:eastAsia="Times New Roman" w:hAnsi="Times New Roman" w:cs="Times New Roman"/>
          <w:sz w:val="32"/>
          <w:szCs w:val="32"/>
        </w:rPr>
        <w:t>й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>,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>в том числе:</w:t>
      </w:r>
    </w:p>
    <w:p w:rsidR="00C22F4B" w:rsidRPr="00355C30" w:rsidRDefault="00830D21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9 плановых проверок;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C22F4B" w:rsidRPr="00355C30" w:rsidRDefault="00830D21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24 внеплановые проверки;</w:t>
      </w:r>
    </w:p>
    <w:p w:rsidR="00862E10" w:rsidRPr="00355C30" w:rsidRDefault="00C22F4B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>8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 xml:space="preserve"> контрольн</w:t>
      </w:r>
      <w:r w:rsidR="00E35C4C">
        <w:rPr>
          <w:rFonts w:ascii="Times New Roman" w:eastAsia="Times New Roman" w:hAnsi="Times New Roman" w:cs="Times New Roman"/>
          <w:sz w:val="32"/>
          <w:szCs w:val="32"/>
        </w:rPr>
        <w:t>ых (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>надзорных</w:t>
      </w:r>
      <w:r w:rsidR="00E35C4C">
        <w:rPr>
          <w:rFonts w:ascii="Times New Roman" w:eastAsia="Times New Roman" w:hAnsi="Times New Roman" w:cs="Times New Roman"/>
          <w:sz w:val="32"/>
          <w:szCs w:val="32"/>
        </w:rPr>
        <w:t>)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 xml:space="preserve"> действий в рамках режима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>постоянного государственного надзора.</w:t>
      </w:r>
    </w:p>
    <w:p w:rsidR="00576475" w:rsidRDefault="00C22F4B" w:rsidP="001512D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По итогам проверок </w:t>
      </w:r>
      <w:r w:rsidR="00BA4099" w:rsidRPr="00355C30">
        <w:rPr>
          <w:rFonts w:ascii="Times New Roman" w:eastAsia="Times New Roman" w:hAnsi="Times New Roman" w:cs="Times New Roman"/>
          <w:sz w:val="32"/>
          <w:szCs w:val="32"/>
        </w:rPr>
        <w:t xml:space="preserve">выявлено 3639 нарушений,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наложено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43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 xml:space="preserve"> административных наказани</w:t>
      </w:r>
      <w:r w:rsidR="0037296C" w:rsidRPr="00355C30">
        <w:rPr>
          <w:rFonts w:ascii="Times New Roman" w:eastAsia="Times New Roman" w:hAnsi="Times New Roman" w:cs="Times New Roman"/>
          <w:sz w:val="32"/>
          <w:szCs w:val="32"/>
        </w:rPr>
        <w:t>я</w:t>
      </w:r>
      <w:r w:rsidR="00E963A7" w:rsidRPr="00355C30">
        <w:rPr>
          <w:rFonts w:ascii="Times New Roman" w:eastAsia="Times New Roman" w:hAnsi="Times New Roman" w:cs="Times New Roman"/>
          <w:sz w:val="32"/>
          <w:szCs w:val="32"/>
        </w:rPr>
        <w:t>: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A4099" w:rsidRPr="00355C30">
        <w:rPr>
          <w:rFonts w:ascii="Times New Roman" w:eastAsia="Times New Roman" w:hAnsi="Times New Roman" w:cs="Times New Roman"/>
          <w:sz w:val="32"/>
          <w:szCs w:val="32"/>
        </w:rPr>
        <w:t>10 предупреждений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</w:t>
      </w:r>
      <w:r w:rsidR="00BA4099" w:rsidRPr="00355C30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и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33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 xml:space="preserve"> административных штраф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а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A4099" w:rsidRPr="00355C30">
        <w:rPr>
          <w:rFonts w:ascii="Times New Roman" w:eastAsia="Times New Roman" w:hAnsi="Times New Roman" w:cs="Times New Roman"/>
          <w:sz w:val="32"/>
          <w:szCs w:val="32"/>
        </w:rPr>
        <w:t>на общую сумму 2 миллиона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</w:t>
      </w:r>
      <w:r w:rsidR="00BA4099" w:rsidRPr="00355C30">
        <w:rPr>
          <w:rFonts w:ascii="Times New Roman" w:eastAsia="Times New Roman" w:hAnsi="Times New Roman" w:cs="Times New Roman"/>
          <w:sz w:val="32"/>
          <w:szCs w:val="32"/>
        </w:rPr>
        <w:t>18 тысяч рублей.</w:t>
      </w:r>
      <w:r w:rsidR="00862E10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576475" w:rsidRPr="00355C30" w:rsidRDefault="00576475" w:rsidP="000B4EFD">
      <w:pPr>
        <w:suppressAutoHyphens/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70F6A" w:rsidRPr="00355C30" w:rsidRDefault="00870F6A" w:rsidP="00AE616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8</w:t>
      </w:r>
    </w:p>
    <w:p w:rsidR="00A8301B" w:rsidRPr="00355C30" w:rsidRDefault="00C22F4B" w:rsidP="00AE6160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Северо-Западное управление </w:t>
      </w:r>
      <w:proofErr w:type="spellStart"/>
      <w:r w:rsidRPr="00355C30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в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своей деятельности ставит в приоритет профилактические мероприятия, направленные на снижение риска причинения вреда (ущерба),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по отношению к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проведению контрольных (надзорных) мероприятий, как и закреплено в статье 8</w:t>
      </w:r>
      <w:r w:rsidR="002F2973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Федерального закона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от 31.07.2020 № 248-ФЗ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«О государственном контроле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(надзоре)</w:t>
      </w:r>
      <w:r w:rsidR="000B4EFD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             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и муниципальном контроле».</w:t>
      </w:r>
    </w:p>
    <w:p w:rsidR="00C22F4B" w:rsidRPr="00355C30" w:rsidRDefault="00A8301B" w:rsidP="00AE6160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За 6 месяцев 2026 года Калининградскими отделами </w:t>
      </w:r>
      <w:r w:rsidR="000239AE">
        <w:rPr>
          <w:rFonts w:ascii="Times New Roman" w:eastAsia="Times New Roman" w:hAnsi="Times New Roman" w:cs="Times New Roman"/>
          <w:sz w:val="32"/>
          <w:szCs w:val="32"/>
        </w:rPr>
        <w:t xml:space="preserve">Северо-Западного управления </w:t>
      </w:r>
      <w:proofErr w:type="spellStart"/>
      <w:r w:rsidR="000239AE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="000239A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 xml:space="preserve"> было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осуществлено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1896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 xml:space="preserve"> профилактических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м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>ероприяти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й, что составляет 98% от общего числа проведенных мероприятий.</w:t>
      </w:r>
    </w:p>
    <w:p w:rsidR="00194C63" w:rsidRPr="00355C30" w:rsidRDefault="00194C63" w:rsidP="00AE6160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8301B" w:rsidRPr="00355C30" w:rsidRDefault="00A8301B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9</w:t>
      </w:r>
    </w:p>
    <w:p w:rsidR="00C22F4B" w:rsidRPr="00355C30" w:rsidRDefault="00900BCB" w:rsidP="00AE616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>В части профилактических мероприятий за отчетный период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 xml:space="preserve"> работни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ками </w:t>
      </w:r>
      <w:r w:rsidR="000239AE">
        <w:rPr>
          <w:rFonts w:ascii="Times New Roman" w:eastAsia="Times New Roman" w:hAnsi="Times New Roman" w:cs="Times New Roman"/>
          <w:sz w:val="32"/>
          <w:szCs w:val="32"/>
        </w:rPr>
        <w:t xml:space="preserve">Северо-Западного управления </w:t>
      </w:r>
      <w:proofErr w:type="spellStart"/>
      <w:r w:rsidR="000239AE">
        <w:rPr>
          <w:rFonts w:ascii="Times New Roman" w:eastAsia="Times New Roman" w:hAnsi="Times New Roman" w:cs="Times New Roman"/>
          <w:sz w:val="32"/>
          <w:szCs w:val="32"/>
        </w:rPr>
        <w:t>Ростехнадзора</w:t>
      </w:r>
      <w:proofErr w:type="spellEnd"/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94C63" w:rsidRPr="00355C30">
        <w:rPr>
          <w:rFonts w:ascii="Times New Roman" w:eastAsia="Times New Roman" w:hAnsi="Times New Roman" w:cs="Times New Roman"/>
          <w:sz w:val="32"/>
          <w:szCs w:val="32"/>
        </w:rPr>
        <w:t xml:space="preserve">в Калининградской области 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 xml:space="preserve">было </w:t>
      </w:r>
      <w:r w:rsidR="00255530" w:rsidRPr="00355C30">
        <w:rPr>
          <w:rFonts w:ascii="Times New Roman" w:eastAsia="Times New Roman" w:hAnsi="Times New Roman" w:cs="Times New Roman"/>
          <w:sz w:val="32"/>
          <w:szCs w:val="32"/>
        </w:rPr>
        <w:t>в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 xml:space="preserve">ыдано 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>106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 xml:space="preserve"> предостережени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>й</w:t>
      </w:r>
      <w:r w:rsidR="0057647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>о недопустимости нарушений требований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>законодательства</w:t>
      </w:r>
      <w:r w:rsidRPr="00355C30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194C63" w:rsidRPr="00355C30" w:rsidRDefault="00900BCB" w:rsidP="00AE616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sz w:val="32"/>
          <w:szCs w:val="32"/>
        </w:rPr>
        <w:t>П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>роведено 5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>03</w:t>
      </w:r>
      <w:r w:rsidR="00C22F4B" w:rsidRPr="00355C30">
        <w:rPr>
          <w:rFonts w:ascii="Times New Roman" w:eastAsia="Times New Roman" w:hAnsi="Times New Roman" w:cs="Times New Roman"/>
          <w:sz w:val="32"/>
          <w:szCs w:val="32"/>
        </w:rPr>
        <w:t xml:space="preserve"> консультировани</w:t>
      </w:r>
      <w:r w:rsidR="00A8301B" w:rsidRPr="00355C30">
        <w:rPr>
          <w:rFonts w:ascii="Times New Roman" w:eastAsia="Times New Roman" w:hAnsi="Times New Roman" w:cs="Times New Roman"/>
          <w:sz w:val="32"/>
          <w:szCs w:val="32"/>
        </w:rPr>
        <w:t xml:space="preserve">я, </w:t>
      </w:r>
      <w:r w:rsidR="00194C63" w:rsidRPr="00355C30">
        <w:rPr>
          <w:rFonts w:ascii="Times New Roman" w:hAnsi="Times New Roman" w:cs="Times New Roman"/>
          <w:sz w:val="32"/>
          <w:szCs w:val="32"/>
        </w:rPr>
        <w:t>посредством которых представителям поднадзорных организаций давались разъяснения по вопросам, связанным</w:t>
      </w:r>
      <w:r w:rsidR="00576475">
        <w:rPr>
          <w:rFonts w:ascii="Times New Roman" w:hAnsi="Times New Roman" w:cs="Times New Roman"/>
          <w:sz w:val="32"/>
          <w:szCs w:val="32"/>
        </w:rPr>
        <w:t xml:space="preserve"> </w:t>
      </w:r>
      <w:r w:rsidR="00194C63" w:rsidRPr="00355C30">
        <w:rPr>
          <w:rFonts w:ascii="Times New Roman" w:hAnsi="Times New Roman" w:cs="Times New Roman"/>
          <w:sz w:val="32"/>
          <w:szCs w:val="32"/>
        </w:rPr>
        <w:t>с организацией и осуществлением государственного контроля (надзора).</w:t>
      </w:r>
    </w:p>
    <w:p w:rsidR="00194C63" w:rsidRPr="00355C30" w:rsidRDefault="00194C63" w:rsidP="00AE616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В рамках информирования проведено 6 совещаний </w:t>
      </w:r>
      <w:r w:rsidR="00C97CAB" w:rsidRPr="00355C30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Pr="00355C30">
        <w:rPr>
          <w:rFonts w:ascii="Times New Roman" w:hAnsi="Times New Roman" w:cs="Times New Roman"/>
          <w:sz w:val="32"/>
          <w:szCs w:val="32"/>
        </w:rPr>
        <w:t xml:space="preserve">с представителями поднадзорных организаций и направлено </w:t>
      </w:r>
      <w:r w:rsidR="00576475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Pr="00355C30">
        <w:rPr>
          <w:rFonts w:ascii="Times New Roman" w:hAnsi="Times New Roman" w:cs="Times New Roman"/>
          <w:sz w:val="32"/>
          <w:szCs w:val="32"/>
        </w:rPr>
        <w:t>1237 информационных писем.</w:t>
      </w:r>
    </w:p>
    <w:p w:rsidR="00900BCB" w:rsidRPr="00355C30" w:rsidRDefault="00900BCB" w:rsidP="00AE616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Посредством информирования до поднадзорных предприятий доводится:</w:t>
      </w:r>
    </w:p>
    <w:p w:rsidR="00900BCB" w:rsidRPr="00355C30" w:rsidRDefault="00194C63" w:rsidP="00AE616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- </w:t>
      </w:r>
      <w:r w:rsidR="00900BCB" w:rsidRPr="00355C30">
        <w:rPr>
          <w:rFonts w:ascii="Times New Roman" w:hAnsi="Times New Roman" w:cs="Times New Roman"/>
          <w:sz w:val="32"/>
          <w:szCs w:val="32"/>
        </w:rPr>
        <w:t>обзор характерных нарушений обязательных требований;</w:t>
      </w:r>
    </w:p>
    <w:p w:rsidR="00900BCB" w:rsidRPr="00355C30" w:rsidRDefault="00194C63" w:rsidP="00AE616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- </w:t>
      </w:r>
      <w:r w:rsidR="00900BCB" w:rsidRPr="00355C30">
        <w:rPr>
          <w:rFonts w:ascii="Times New Roman" w:hAnsi="Times New Roman" w:cs="Times New Roman"/>
          <w:sz w:val="32"/>
          <w:szCs w:val="32"/>
        </w:rPr>
        <w:t xml:space="preserve">анализ причин аварий и несчастных случаев </w:t>
      </w:r>
      <w:r w:rsidR="00E963A7" w:rsidRPr="00355C30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900BCB" w:rsidRPr="00355C30">
        <w:rPr>
          <w:rFonts w:ascii="Times New Roman" w:hAnsi="Times New Roman" w:cs="Times New Roman"/>
          <w:sz w:val="32"/>
          <w:szCs w:val="32"/>
        </w:rPr>
        <w:t>на объектах;</w:t>
      </w:r>
    </w:p>
    <w:p w:rsidR="00900BCB" w:rsidRDefault="00194C63" w:rsidP="00AE616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lastRenderedPageBreak/>
        <w:t xml:space="preserve">- </w:t>
      </w:r>
      <w:r w:rsidR="00900BCB" w:rsidRPr="00355C30">
        <w:rPr>
          <w:rFonts w:ascii="Times New Roman" w:hAnsi="Times New Roman" w:cs="Times New Roman"/>
          <w:sz w:val="32"/>
          <w:szCs w:val="32"/>
        </w:rPr>
        <w:t>перечень</w:t>
      </w:r>
      <w:r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900BCB" w:rsidRPr="00355C30">
        <w:rPr>
          <w:rFonts w:ascii="Times New Roman" w:hAnsi="Times New Roman" w:cs="Times New Roman"/>
          <w:sz w:val="32"/>
          <w:szCs w:val="32"/>
        </w:rPr>
        <w:t>организационно-технических</w:t>
      </w:r>
      <w:r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900BCB" w:rsidRPr="00355C30">
        <w:rPr>
          <w:rFonts w:ascii="Times New Roman" w:hAnsi="Times New Roman" w:cs="Times New Roman"/>
          <w:sz w:val="32"/>
          <w:szCs w:val="32"/>
        </w:rPr>
        <w:t>мероприятий, обеспечивающих безопасное ведение работ</w:t>
      </w:r>
      <w:r w:rsidRPr="00355C30">
        <w:rPr>
          <w:rFonts w:ascii="Times New Roman" w:hAnsi="Times New Roman" w:cs="Times New Roman"/>
          <w:sz w:val="32"/>
          <w:szCs w:val="32"/>
        </w:rPr>
        <w:t xml:space="preserve"> на объектах</w:t>
      </w:r>
      <w:r w:rsidR="00900BCB" w:rsidRPr="00355C30">
        <w:rPr>
          <w:rFonts w:ascii="Times New Roman" w:hAnsi="Times New Roman" w:cs="Times New Roman"/>
          <w:sz w:val="32"/>
          <w:szCs w:val="32"/>
        </w:rPr>
        <w:t>.</w:t>
      </w:r>
    </w:p>
    <w:p w:rsidR="00576475" w:rsidRPr="00355C30" w:rsidRDefault="00576475" w:rsidP="00AE616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21DE5" w:rsidRPr="00355C30" w:rsidRDefault="00C21DE5" w:rsidP="000B4EF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D7750" w:rsidRPr="00355C30" w:rsidRDefault="00F434C1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10</w:t>
      </w:r>
    </w:p>
    <w:p w:rsidR="008D7750" w:rsidRPr="002B32BF" w:rsidRDefault="00F434C1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Особое внимание в рамках профилактической работы уделяется профилактическим визитам. </w:t>
      </w:r>
    </w:p>
    <w:p w:rsidR="00255530" w:rsidRPr="002B32BF" w:rsidRDefault="00255530" w:rsidP="00E963A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2026 году проведено 44 профилактических визита, </w:t>
      </w:r>
      <w:r w:rsidR="00576475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что почти в 9 раз превышает прошлогодние показатели</w:t>
      </w:r>
      <w:r w:rsidR="00C21DE5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0B4EF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(за 6 месяцев 2025 года – 5 проф</w:t>
      </w:r>
      <w:r w:rsidR="000B4EF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илактических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визитов).</w:t>
      </w:r>
    </w:p>
    <w:p w:rsidR="002B32BF" w:rsidRPr="002B32BF" w:rsidRDefault="002B32BF" w:rsidP="002B32BF">
      <w:pPr>
        <w:tabs>
          <w:tab w:val="left" w:pos="1134"/>
        </w:tabs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Цель профилактического визита </w:t>
      </w:r>
      <w:r w:rsidRPr="002B32BF">
        <w:rPr>
          <w:rFonts w:ascii="Times New Roman" w:eastAsiaTheme="minorHAnsi" w:hAnsi="Times New Roman" w:cs="Times New Roman"/>
          <w:bCs/>
          <w:sz w:val="32"/>
          <w:szCs w:val="32"/>
          <w:lang w:eastAsia="en-US"/>
        </w:rPr>
        <w:t>помочь контролируемому лицу не нарушить обязательные требования закона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, в том числе из-за незнания или непонимания норм</w:t>
      </w:r>
    </w:p>
    <w:p w:rsidR="0015260D" w:rsidRPr="002B32BF" w:rsidRDefault="00F434C1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Это ча</w:t>
      </w:r>
      <w:r w:rsidR="0015260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сть тренда</w:t>
      </w:r>
      <w:r w:rsidR="000B4EF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15260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на </w:t>
      </w:r>
      <w:proofErr w:type="gramStart"/>
      <w:r w:rsidR="0015260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риск-</w:t>
      </w:r>
      <w:bookmarkStart w:id="0" w:name="_GoBack"/>
      <w:bookmarkEnd w:id="0"/>
      <w:r w:rsidR="0015260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ориентированн</w:t>
      </w:r>
      <w:r w:rsidR="0054169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ы</w:t>
      </w:r>
      <w:r w:rsidR="0015260D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й</w:t>
      </w:r>
      <w:proofErr w:type="gramEnd"/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подход: число плановых проверок сокращается, а профилактические мероприятия выходят на первый план. </w:t>
      </w:r>
    </w:p>
    <w:p w:rsidR="00F434C1" w:rsidRPr="002B32BF" w:rsidRDefault="0015260D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Таким образом, п</w:t>
      </w:r>
      <w:r w:rsidR="00F434C1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рофилактический визит 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является </w:t>
      </w:r>
      <w:r w:rsidR="00F434C1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возможность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ю</w:t>
      </w:r>
      <w:r w:rsidR="00F434C1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укрепить внутренние процессы</w:t>
      </w:r>
      <w:r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и избежать штрафов по незнанию</w:t>
      </w:r>
      <w:r w:rsidR="00F434C1" w:rsidRPr="002B32BF">
        <w:rPr>
          <w:rFonts w:ascii="Times New Roman" w:eastAsiaTheme="minorHAnsi" w:hAnsi="Times New Roman" w:cs="Times New Roman"/>
          <w:sz w:val="32"/>
          <w:szCs w:val="32"/>
          <w:lang w:eastAsia="en-US"/>
        </w:rPr>
        <w:t>. </w:t>
      </w:r>
    </w:p>
    <w:p w:rsidR="0015260D" w:rsidRPr="00355C30" w:rsidRDefault="0015260D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255530" w:rsidRPr="00355C30" w:rsidRDefault="00255530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1</w:t>
      </w:r>
      <w:r w:rsidR="00D40B73" w:rsidRPr="00355C30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:rsidR="00B254DA" w:rsidRPr="00355C30" w:rsidRDefault="00255530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Благодаря</w:t>
      </w:r>
      <w:r w:rsidR="00D40B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постоянной профилактической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работ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е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, не допущен рост аварийности и травматизма на подконтрольных объектах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Калининград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ской области. </w:t>
      </w:r>
    </w:p>
    <w:p w:rsidR="00255530" w:rsidRPr="00355C30" w:rsidRDefault="00B254DA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Н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аибольшие риски аварийности и травматизма </w:t>
      </w:r>
      <w:r w:rsidR="00E963A7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   </w:t>
      </w:r>
      <w:r w:rsidR="00255530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регионе 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возникают при эксплуатации энергоустановок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E963A7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и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грузоподъемных механизмов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.</w:t>
      </w:r>
    </w:p>
    <w:p w:rsidR="00255530" w:rsidRPr="00355C30" w:rsidRDefault="00255530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предыдущем отчетном периоде произошли 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2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авари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и </w:t>
      </w:r>
      <w:r w:rsidR="00C21DE5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 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и</w:t>
      </w:r>
      <w:r w:rsidR="00C21DE5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1 групповой несчастный случай со смертельным исходом.</w:t>
      </w:r>
    </w:p>
    <w:p w:rsidR="00B254DA" w:rsidRPr="00355C30" w:rsidRDefault="00255530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текущем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отчетном периоде 2026 года произошла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всего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1 авария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 энергосистеме Калининградской области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 связи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   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с  отключением генерирующего оборудования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на Калининградской ТЭЦ-2 и Маяковской ТЭС, 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что 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вызва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ло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прекращени</w:t>
      </w:r>
      <w:r w:rsidR="00E963A7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е </w:t>
      </w:r>
      <w:r w:rsidR="00E963A7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lastRenderedPageBreak/>
        <w:t xml:space="preserve">электроснабжения потребителей 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электрической энергии суммарной мощностью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253 </w:t>
      </w:r>
      <w:proofErr w:type="spellStart"/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М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ега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ат</w:t>
      </w:r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т</w:t>
      </w:r>
      <w:proofErr w:type="spellEnd"/>
      <w:r w:rsidR="00B254DA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.</w:t>
      </w:r>
    </w:p>
    <w:p w:rsidR="00B254DA" w:rsidRPr="00355C30" w:rsidRDefault="00B254DA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Пострадавших в результате аварии не было. </w:t>
      </w:r>
    </w:p>
    <w:p w:rsidR="000B4EFD" w:rsidRPr="00355C30" w:rsidRDefault="00B254DA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По результатам расследования аварии возбуждено дело </w:t>
      </w:r>
      <w:r w:rsidR="00C21DE5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об  административном правонарушении по ст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атье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9.11 КоАП РФ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отношении </w:t>
      </w:r>
      <w:r w:rsidR="00070B0B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юридического лица, допустившего нарушения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.</w:t>
      </w:r>
      <w:r w:rsidR="001B2658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Юридическое лицо привлечено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1B2658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к административной ответственности в виде административного штрафа на сумму 20 000 рублей.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</w:p>
    <w:p w:rsidR="00255530" w:rsidRPr="00355C30" w:rsidRDefault="00B254DA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Выполнение противоаварийных мероприятий находится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на контроле Управления.</w:t>
      </w:r>
    </w:p>
    <w:p w:rsidR="00B254DA" w:rsidRPr="00355C30" w:rsidRDefault="00B254DA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D40B73" w:rsidRPr="00355C30" w:rsidRDefault="00255530" w:rsidP="00AE616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="00D40B73"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="00D40B73"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="00D40B73" w:rsidRPr="00355C30">
        <w:rPr>
          <w:rFonts w:ascii="Times New Roman" w:eastAsia="Times New Roman" w:hAnsi="Times New Roman" w:cs="Times New Roman"/>
          <w:b/>
          <w:sz w:val="32"/>
          <w:szCs w:val="32"/>
        </w:rPr>
        <w:t xml:space="preserve"> 12</w:t>
      </w:r>
    </w:p>
    <w:p w:rsidR="002F2973" w:rsidRPr="00355C30" w:rsidRDefault="00D40B73" w:rsidP="00AE616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На следующем слайде отражены мероприятия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за 2025 год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и первые 6 месяцев 2026 года, направленные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на развитие экономики и социальной сферы Калининградской области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при безусловном обеспечении безопасности и надёжности</w:t>
      </w:r>
      <w:r w:rsidR="00E963A7" w:rsidRPr="00355C30">
        <w:rPr>
          <w:rFonts w:ascii="Times New Roman" w:hAnsi="Times New Roman" w:cs="Times New Roman"/>
          <w:sz w:val="32"/>
          <w:szCs w:val="32"/>
        </w:rPr>
        <w:t>:</w:t>
      </w:r>
    </w:p>
    <w:p w:rsidR="002F2973" w:rsidRPr="00355C30" w:rsidRDefault="00E963A7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- п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ринято в эксплуатацию более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600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км газовых сетей;</w:t>
      </w:r>
    </w:p>
    <w:p w:rsidR="002F2973" w:rsidRPr="00355C30" w:rsidRDefault="00E963A7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- о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существлен допуск в эксплуатацию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376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тепловых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и электрических энергоустановок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;</w:t>
      </w:r>
    </w:p>
    <w:p w:rsidR="002F2973" w:rsidRPr="00355C30" w:rsidRDefault="00E963A7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- з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апущено в работу на строительных и промышленных площадках</w:t>
      </w:r>
      <w:r w:rsidR="00C21DE5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207</w:t>
      </w:r>
      <w:r w:rsidR="002F29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грузоподъёмных кранов;</w:t>
      </w:r>
    </w:p>
    <w:p w:rsidR="002F2973" w:rsidRPr="00355C30" w:rsidRDefault="002F2973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Выданы заключения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о соответствии в отношении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1</w:t>
      </w:r>
      <w:r w:rsidR="00D40B7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4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объектов капитального строительства федерального уровня контроля</w:t>
      </w:r>
      <w:r w:rsidR="003F09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.</w:t>
      </w:r>
    </w:p>
    <w:p w:rsidR="003F1989" w:rsidRPr="00355C30" w:rsidRDefault="003F1989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3F1989" w:rsidRPr="00355C30" w:rsidRDefault="003F1989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>Слайд № 13</w:t>
      </w:r>
    </w:p>
    <w:p w:rsidR="003F1989" w:rsidRPr="00355C30" w:rsidRDefault="004419AA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Особо стоит отметить такие</w:t>
      </w:r>
      <w:r w:rsidR="003F1989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крупны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е</w:t>
      </w:r>
      <w:r w:rsidR="003F1989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объект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ы</w:t>
      </w:r>
      <w:r w:rsidR="003F1989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как:</w:t>
      </w:r>
    </w:p>
    <w:p w:rsidR="00B26AEC" w:rsidRPr="00C4458E" w:rsidRDefault="00BA0B62" w:rsidP="00B26AEC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6"/>
          <w:szCs w:val="36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- </w:t>
      </w:r>
      <w:r w:rsidR="00E05D83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строительство опасных производственных объектов: </w:t>
      </w:r>
      <w:r w:rsidRPr="00E05D83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>освоени</w:t>
      </w:r>
      <w:r w:rsidR="00E05D83" w:rsidRPr="00E05D83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>е</w:t>
      </w:r>
      <w:r w:rsidRPr="00E05D83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 xml:space="preserve"> месторождения нефти D33 на шельфе Балтийского моря – строительство стационарной морской платформы</w:t>
      </w:r>
      <w:r w:rsidR="00B26AEC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 xml:space="preserve">, </w:t>
      </w:r>
      <w:r w:rsidRPr="00E05D83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 xml:space="preserve"> межпромыслового </w:t>
      </w:r>
      <w:r w:rsidR="00B26AEC" w:rsidRPr="00B26AEC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>трубопровода и реконструкция нефтесборного пункта «Романово»;</w:t>
      </w:r>
    </w:p>
    <w:p w:rsidR="00576475" w:rsidRDefault="00BA0B62" w:rsidP="00E05D8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lastRenderedPageBreak/>
        <w:t>-</w:t>
      </w:r>
      <w:r w:rsidR="00E05D83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а также объект, относящийся к автомобильным дорогам федерального значения:</w:t>
      </w:r>
      <w:r w:rsidR="003F1989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4419AA" w:rsidRPr="00E05D83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 xml:space="preserve">реконструкция кольцевой автомобильной дороги – Северного обхода города </w:t>
      </w:r>
      <w:r w:rsidRPr="00E05D83"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  <w:t>Калининграда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.</w:t>
      </w:r>
    </w:p>
    <w:p w:rsidR="00B26AEC" w:rsidRPr="00355C30" w:rsidRDefault="00B26AEC" w:rsidP="00E05D8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A67BA1" w:rsidRPr="00355C30" w:rsidRDefault="003F1989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>Слайд № 14</w:t>
      </w:r>
    </w:p>
    <w:p w:rsidR="00F44342" w:rsidRPr="00355C30" w:rsidRDefault="00576475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Еще одним важным вопросом является газоснабжение региона. 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результате слаженной работы федеральных, региональных </w:t>
      </w:r>
      <w:r w:rsidR="00C21DE5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и муниципальных органов власти в 2025-2026 годах удалось решить вопрос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газоснабжен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ия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природным газом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предприятий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и населения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в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Балтийск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ом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городско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м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округ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е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. </w:t>
      </w:r>
    </w:p>
    <w:p w:rsidR="00A67BA1" w:rsidRPr="00355C30" w:rsidRDefault="00F44342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октябре 2025 года специалистами </w:t>
      </w:r>
      <w:proofErr w:type="spellStart"/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Ростехнадзора</w:t>
      </w:r>
      <w:proofErr w:type="spellEnd"/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допущен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эксплуатацию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газопровод-отвод</w:t>
      </w:r>
      <w:r w:rsidR="00C21DE5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высокого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давления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         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от</w:t>
      </w:r>
      <w:r w:rsidR="00145E2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автоматической газораспределительной станции (АГРС)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      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районе поселка Черепаново </w:t>
      </w:r>
      <w:proofErr w:type="spellStart"/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Светловского</w:t>
      </w:r>
      <w:proofErr w:type="spellEnd"/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городского округа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до города Балтийска, </w:t>
      </w:r>
      <w:r w:rsidR="00AE6160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общей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протяженностью 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145E2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42,4 км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. </w:t>
      </w:r>
    </w:p>
    <w:p w:rsidR="00145E22" w:rsidRPr="00355C30" w:rsidRDefault="00145E22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 августе 2026 года:</w:t>
      </w:r>
    </w:p>
    <w:p w:rsidR="00F44342" w:rsidRPr="00355C30" w:rsidRDefault="00AE6160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- </w:t>
      </w:r>
      <w:r w:rsidR="00A67BA1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введены в эксплуатацию </w:t>
      </w:r>
      <w:r w:rsidR="00145E2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8,4 км распределительных газопроводов, газопроводы вводы к жилым домам в городе Балтийске</w:t>
      </w:r>
      <w:r w:rsidR="00F44342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;</w:t>
      </w:r>
    </w:p>
    <w:p w:rsidR="00145E22" w:rsidRPr="00355C30" w:rsidRDefault="00145E22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- в отношении 3 газовых котельных с тепловыми сетями</w:t>
      </w:r>
      <w:r w:rsidR="000B4EFD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               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по улицам Д. Донского, </w:t>
      </w:r>
      <w:proofErr w:type="spellStart"/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Синявина</w:t>
      </w:r>
      <w:proofErr w:type="spellEnd"/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, А. Серебровского выданы временные разрешения на допуск</w:t>
      </w:r>
      <w:r w:rsidR="005F0A83"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 эксплуатацию объектов теплоснабжения для проведения пуско-наладочных работ. Окончательный ввод котельных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 эксплуатацию будет осуществлён после успешного завершения указанных мероприятий.</w:t>
      </w:r>
    </w:p>
    <w:p w:rsidR="008D7750" w:rsidRPr="00355C30" w:rsidRDefault="00145E22" w:rsidP="00AE6160">
      <w:pPr>
        <w:spacing w:after="0"/>
        <w:ind w:firstLine="709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Ввод в эксплуатацию газопроводов и газовых котельных позволит обеспечить надежное теплоснабжение более 200 многоквартирных  жилых домов, а также ряда социальных учреждений и организаций, расположенных</w:t>
      </w:r>
      <w:r w:rsidR="0057647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</w:t>
      </w:r>
      <w:r w:rsidRPr="00355C30">
        <w:rPr>
          <w:rFonts w:ascii="Times New Roman" w:eastAsiaTheme="minorHAnsi" w:hAnsi="Times New Roman" w:cs="Times New Roman"/>
          <w:sz w:val="32"/>
          <w:szCs w:val="32"/>
          <w:lang w:eastAsia="en-US"/>
        </w:rPr>
        <w:t>на территории Балтийского городского округа.</w:t>
      </w:r>
    </w:p>
    <w:p w:rsidR="00E963A7" w:rsidRDefault="00E963A7" w:rsidP="00876402">
      <w:pPr>
        <w:spacing w:after="0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B26AEC" w:rsidRDefault="00B26AEC" w:rsidP="00876402">
      <w:pPr>
        <w:spacing w:after="0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B26AEC" w:rsidRDefault="00B26AEC" w:rsidP="00876402">
      <w:pPr>
        <w:spacing w:after="0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B26AEC" w:rsidRPr="00355C30" w:rsidRDefault="00B26AEC" w:rsidP="00876402">
      <w:pPr>
        <w:spacing w:after="0"/>
        <w:jc w:val="both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2F2973" w:rsidRPr="00355C30" w:rsidRDefault="006648AF" w:rsidP="00E963A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Слайд </w:t>
      </w:r>
      <w:r w:rsidRPr="00355C30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="00046E21" w:rsidRPr="00355C30">
        <w:rPr>
          <w:rFonts w:ascii="Times New Roman" w:eastAsia="Segoe UI Symbol" w:hAnsi="Times New Roman" w:cs="Times New Roman"/>
          <w:b/>
          <w:sz w:val="32"/>
          <w:szCs w:val="32"/>
        </w:rPr>
        <w:t xml:space="preserve"> </w:t>
      </w:r>
      <w:r w:rsidRPr="00355C30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3F1989" w:rsidRPr="00355C30">
        <w:rPr>
          <w:rFonts w:ascii="Times New Roman" w:eastAsia="Times New Roman" w:hAnsi="Times New Roman" w:cs="Times New Roman"/>
          <w:b/>
          <w:sz w:val="32"/>
          <w:szCs w:val="32"/>
        </w:rPr>
        <w:t>5</w:t>
      </w:r>
    </w:p>
    <w:p w:rsidR="002F2973" w:rsidRPr="00355C30" w:rsidRDefault="002F2973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В заключени</w:t>
      </w:r>
      <w:r w:rsidR="001F2B5D" w:rsidRPr="00355C30">
        <w:rPr>
          <w:rFonts w:ascii="Times New Roman" w:hAnsi="Times New Roman" w:cs="Times New Roman"/>
          <w:sz w:val="32"/>
          <w:szCs w:val="32"/>
        </w:rPr>
        <w:t>е</w:t>
      </w:r>
      <w:r w:rsidRPr="00355C30">
        <w:rPr>
          <w:rFonts w:ascii="Times New Roman" w:hAnsi="Times New Roman" w:cs="Times New Roman"/>
          <w:sz w:val="32"/>
          <w:szCs w:val="32"/>
        </w:rPr>
        <w:t xml:space="preserve"> хочу поблагодарить представителей предприятий и коллег всех уровней власти</w:t>
      </w:r>
      <w:r w:rsidR="00C21DE5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hAnsi="Times New Roman" w:cs="Times New Roman"/>
          <w:sz w:val="32"/>
          <w:szCs w:val="32"/>
        </w:rPr>
        <w:t xml:space="preserve">за конструктивную совместную работу и пожелать успешной реализации всех планов </w:t>
      </w:r>
      <w:r w:rsidR="00C21DE5" w:rsidRPr="00355C30">
        <w:rPr>
          <w:rFonts w:ascii="Times New Roman" w:hAnsi="Times New Roman" w:cs="Times New Roman"/>
          <w:sz w:val="32"/>
          <w:szCs w:val="32"/>
        </w:rPr>
        <w:t xml:space="preserve"> </w:t>
      </w:r>
      <w:r w:rsidRPr="00355C30">
        <w:rPr>
          <w:rFonts w:ascii="Times New Roman" w:hAnsi="Times New Roman" w:cs="Times New Roman"/>
          <w:sz w:val="32"/>
          <w:szCs w:val="32"/>
        </w:rPr>
        <w:t>и безаварийност</w:t>
      </w:r>
      <w:r w:rsidR="00C21DE5" w:rsidRPr="00355C30">
        <w:rPr>
          <w:rFonts w:ascii="Times New Roman" w:hAnsi="Times New Roman" w:cs="Times New Roman"/>
          <w:sz w:val="32"/>
          <w:szCs w:val="32"/>
        </w:rPr>
        <w:t xml:space="preserve">и </w:t>
      </w:r>
      <w:r w:rsidRPr="00355C30">
        <w:rPr>
          <w:rFonts w:ascii="Times New Roman" w:hAnsi="Times New Roman" w:cs="Times New Roman"/>
          <w:sz w:val="32"/>
          <w:szCs w:val="32"/>
        </w:rPr>
        <w:t xml:space="preserve">на производствах. </w:t>
      </w:r>
    </w:p>
    <w:p w:rsidR="003F0942" w:rsidRPr="00355C30" w:rsidRDefault="003F0942" w:rsidP="00AE6160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355C30">
        <w:rPr>
          <w:rFonts w:ascii="Times New Roman" w:hAnsi="Times New Roman" w:cs="Times New Roman"/>
          <w:sz w:val="32"/>
          <w:szCs w:val="32"/>
        </w:rPr>
        <w:t>Спасибо за внимание!</w:t>
      </w:r>
    </w:p>
    <w:p w:rsidR="002F2973" w:rsidRPr="00355C30" w:rsidRDefault="002F2973" w:rsidP="00AE616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sectPr w:rsidR="002F2973" w:rsidRPr="00355C30" w:rsidSect="00815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6172D"/>
    <w:multiLevelType w:val="hybridMultilevel"/>
    <w:tmpl w:val="78B89E3E"/>
    <w:lvl w:ilvl="0" w:tplc="11621B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CDD7B9F"/>
    <w:multiLevelType w:val="multilevel"/>
    <w:tmpl w:val="4ADC4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213EDB"/>
    <w:multiLevelType w:val="multilevel"/>
    <w:tmpl w:val="2EE6A1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0A1877"/>
    <w:multiLevelType w:val="hybridMultilevel"/>
    <w:tmpl w:val="8F2E807E"/>
    <w:lvl w:ilvl="0" w:tplc="FB62A68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5C546D"/>
    <w:multiLevelType w:val="hybridMultilevel"/>
    <w:tmpl w:val="21FAC8C0"/>
    <w:lvl w:ilvl="0" w:tplc="11621B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C4B1E"/>
    <w:multiLevelType w:val="multilevel"/>
    <w:tmpl w:val="09987E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712DD6"/>
    <w:multiLevelType w:val="multilevel"/>
    <w:tmpl w:val="45E6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9729CC"/>
    <w:multiLevelType w:val="hybridMultilevel"/>
    <w:tmpl w:val="454CF7A6"/>
    <w:lvl w:ilvl="0" w:tplc="FB62A688">
      <w:start w:val="1"/>
      <w:numFmt w:val="bullet"/>
      <w:lvlText w:val="-"/>
      <w:lvlJc w:val="left"/>
      <w:pPr>
        <w:ind w:left="631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2ED35C2"/>
    <w:multiLevelType w:val="multilevel"/>
    <w:tmpl w:val="2818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1F62CD"/>
    <w:multiLevelType w:val="multilevel"/>
    <w:tmpl w:val="42F086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404118"/>
    <w:multiLevelType w:val="multilevel"/>
    <w:tmpl w:val="0792AD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E740526"/>
    <w:multiLevelType w:val="hybridMultilevel"/>
    <w:tmpl w:val="37EE2E1E"/>
    <w:lvl w:ilvl="0" w:tplc="A6D00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902A3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7AF0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2224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228F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4C1A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47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6868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2465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9"/>
  </w:num>
  <w:num w:numId="5">
    <w:abstractNumId w:val="1"/>
  </w:num>
  <w:num w:numId="6">
    <w:abstractNumId w:val="11"/>
  </w:num>
  <w:num w:numId="7">
    <w:abstractNumId w:val="7"/>
  </w:num>
  <w:num w:numId="8">
    <w:abstractNumId w:val="3"/>
  </w:num>
  <w:num w:numId="9">
    <w:abstractNumId w:val="8"/>
  </w:num>
  <w:num w:numId="10">
    <w:abstractNumId w:val="6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750"/>
    <w:rsid w:val="0000663A"/>
    <w:rsid w:val="000239AE"/>
    <w:rsid w:val="000423FC"/>
    <w:rsid w:val="00046E21"/>
    <w:rsid w:val="00070B0B"/>
    <w:rsid w:val="000B4EFD"/>
    <w:rsid w:val="00145E22"/>
    <w:rsid w:val="001512DE"/>
    <w:rsid w:val="0015260D"/>
    <w:rsid w:val="00175600"/>
    <w:rsid w:val="00194C63"/>
    <w:rsid w:val="0019758F"/>
    <w:rsid w:val="0019781E"/>
    <w:rsid w:val="00197A71"/>
    <w:rsid w:val="001B2658"/>
    <w:rsid w:val="001E7288"/>
    <w:rsid w:val="001E797B"/>
    <w:rsid w:val="001F2B5D"/>
    <w:rsid w:val="00255530"/>
    <w:rsid w:val="0026546B"/>
    <w:rsid w:val="002B32BF"/>
    <w:rsid w:val="002F2973"/>
    <w:rsid w:val="00355C30"/>
    <w:rsid w:val="0037296C"/>
    <w:rsid w:val="003F0942"/>
    <w:rsid w:val="003F1989"/>
    <w:rsid w:val="004419AA"/>
    <w:rsid w:val="00445AA8"/>
    <w:rsid w:val="00471F41"/>
    <w:rsid w:val="0048326E"/>
    <w:rsid w:val="00495964"/>
    <w:rsid w:val="004A66B0"/>
    <w:rsid w:val="0054169D"/>
    <w:rsid w:val="005522D1"/>
    <w:rsid w:val="00576475"/>
    <w:rsid w:val="00584605"/>
    <w:rsid w:val="005A7149"/>
    <w:rsid w:val="005B7236"/>
    <w:rsid w:val="005E5FF7"/>
    <w:rsid w:val="005F0A83"/>
    <w:rsid w:val="005F57B3"/>
    <w:rsid w:val="006135A7"/>
    <w:rsid w:val="006648AF"/>
    <w:rsid w:val="00815520"/>
    <w:rsid w:val="00830D21"/>
    <w:rsid w:val="00862E10"/>
    <w:rsid w:val="00866D9C"/>
    <w:rsid w:val="00870F6A"/>
    <w:rsid w:val="00876402"/>
    <w:rsid w:val="008D7750"/>
    <w:rsid w:val="00900BCB"/>
    <w:rsid w:val="009625B6"/>
    <w:rsid w:val="00A12605"/>
    <w:rsid w:val="00A67BA1"/>
    <w:rsid w:val="00A72016"/>
    <w:rsid w:val="00A8301B"/>
    <w:rsid w:val="00AD7360"/>
    <w:rsid w:val="00AE6160"/>
    <w:rsid w:val="00B236C6"/>
    <w:rsid w:val="00B254DA"/>
    <w:rsid w:val="00B26AEC"/>
    <w:rsid w:val="00B50C6A"/>
    <w:rsid w:val="00BA0B62"/>
    <w:rsid w:val="00BA4099"/>
    <w:rsid w:val="00C21DE5"/>
    <w:rsid w:val="00C22F4B"/>
    <w:rsid w:val="00C97CAB"/>
    <w:rsid w:val="00CB4DE6"/>
    <w:rsid w:val="00D40B73"/>
    <w:rsid w:val="00D8758A"/>
    <w:rsid w:val="00D90BCE"/>
    <w:rsid w:val="00E05D83"/>
    <w:rsid w:val="00E35C4C"/>
    <w:rsid w:val="00E43121"/>
    <w:rsid w:val="00E963A7"/>
    <w:rsid w:val="00EF741E"/>
    <w:rsid w:val="00F434C1"/>
    <w:rsid w:val="00F44342"/>
    <w:rsid w:val="00F9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605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52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22D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B32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605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52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22D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B3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62098-32A2-45E0-AE13-870356877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8</Pages>
  <Words>1607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</dc:creator>
  <cp:lastModifiedBy>Москвина Марина Владимировна</cp:lastModifiedBy>
  <cp:revision>8</cp:revision>
  <cp:lastPrinted>2026-09-14T10:19:00Z</cp:lastPrinted>
  <dcterms:created xsi:type="dcterms:W3CDTF">2026-09-14T11:18:00Z</dcterms:created>
  <dcterms:modified xsi:type="dcterms:W3CDTF">2026-09-21T07:17:00Z</dcterms:modified>
</cp:coreProperties>
</file>